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108" w:type="dxa"/>
        <w:shd w:val="clear" w:color="auto" w:fill="007C59"/>
        <w:tblLayout w:type="fixed"/>
        <w:tblLook w:val="0600" w:firstRow="0" w:lastRow="0" w:firstColumn="0" w:lastColumn="0" w:noHBand="1" w:noVBand="1"/>
      </w:tblPr>
      <w:tblGrid>
        <w:gridCol w:w="14742"/>
      </w:tblGrid>
      <w:tr w:rsidR="00A74E29" w:rsidRPr="00281F62" w14:paraId="26AC6C37" w14:textId="77777777" w:rsidTr="000047B3">
        <w:trPr>
          <w:cantSplit/>
          <w:trHeight w:val="709"/>
        </w:trPr>
        <w:tc>
          <w:tcPr>
            <w:tcW w:w="14742" w:type="dxa"/>
            <w:shd w:val="clear" w:color="auto" w:fill="007C59"/>
            <w:vAlign w:val="center"/>
          </w:tcPr>
          <w:p w14:paraId="1AB4D718" w14:textId="6526A889" w:rsidR="00A74E29" w:rsidRPr="00281F62" w:rsidRDefault="00281F62" w:rsidP="00B871B4">
            <w:pPr>
              <w:spacing w:before="240" w:after="240"/>
              <w:jc w:val="both"/>
              <w:rPr>
                <w:rFonts w:cstheme="minorHAnsi"/>
                <w:b/>
                <w:sz w:val="28"/>
                <w:lang w:val="en-US"/>
              </w:rPr>
            </w:pPr>
            <w:r w:rsidRPr="00281F62">
              <w:rPr>
                <w:rFonts w:cstheme="minorHAnsi"/>
                <w:b/>
                <w:noProof/>
                <w:color w:val="FFFFFF" w:themeColor="background1"/>
                <w:sz w:val="28"/>
                <w:szCs w:val="32"/>
                <w:lang w:eastAsia="en-IE"/>
              </w:rPr>
              <w:drawing>
                <wp:anchor distT="0" distB="0" distL="114300" distR="114300" simplePos="0" relativeHeight="251673606" behindDoc="0" locked="0" layoutInCell="1" allowOverlap="1" wp14:anchorId="38C57F01" wp14:editId="5A3EFA19">
                  <wp:simplePos x="0" y="0"/>
                  <wp:positionH relativeFrom="column">
                    <wp:posOffset>8032115</wp:posOffset>
                  </wp:positionH>
                  <wp:positionV relativeFrom="paragraph">
                    <wp:posOffset>41910</wp:posOffset>
                  </wp:positionV>
                  <wp:extent cx="1206500" cy="400050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oncern_logoTag_white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639"/>
                          <a:stretch/>
                        </pic:blipFill>
                        <pic:spPr bwMode="auto">
                          <a:xfrm>
                            <a:off x="0" y="0"/>
                            <a:ext cx="12065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79AF" w:rsidRPr="00281F62">
              <w:rPr>
                <w:rFonts w:cstheme="minorHAnsi"/>
                <w:b/>
                <w:color w:val="FFFFFF" w:themeColor="background1"/>
                <w:sz w:val="28"/>
                <w:lang w:val="en-US"/>
              </w:rPr>
              <w:t>Annex</w:t>
            </w:r>
            <w:r w:rsidR="002F7AA4" w:rsidRPr="00281F62">
              <w:rPr>
                <w:rFonts w:cstheme="minorHAnsi"/>
                <w:b/>
                <w:color w:val="FFFFFF" w:themeColor="background1"/>
                <w:sz w:val="28"/>
                <w:lang w:val="en-US"/>
              </w:rPr>
              <w:t xml:space="preserve"> 4</w:t>
            </w:r>
            <w:r w:rsidR="00A74E29" w:rsidRPr="00281F62">
              <w:rPr>
                <w:rFonts w:cstheme="minorHAnsi"/>
                <w:b/>
                <w:color w:val="FFFFFF" w:themeColor="background1"/>
                <w:sz w:val="28"/>
                <w:lang w:val="en-US"/>
              </w:rPr>
              <w:t xml:space="preserve"> – Tenderers Relevant Experience</w:t>
            </w:r>
          </w:p>
        </w:tc>
      </w:tr>
    </w:tbl>
    <w:p w14:paraId="3FC0522C" w14:textId="693BD0C0" w:rsidR="00A74E29" w:rsidRPr="00281F62" w:rsidRDefault="00A74E29" w:rsidP="00281F62">
      <w:pPr>
        <w:spacing w:after="0"/>
        <w:jc w:val="both"/>
        <w:rPr>
          <w:rFonts w:cstheme="minorHAnsi"/>
          <w:sz w:val="10"/>
          <w:lang w:val="en-US"/>
        </w:rPr>
      </w:pPr>
    </w:p>
    <w:tbl>
      <w:tblPr>
        <w:tblStyle w:val="TableGrid"/>
        <w:tblW w:w="14742" w:type="dxa"/>
        <w:tblInd w:w="108" w:type="dxa"/>
        <w:tblLook w:val="04A0" w:firstRow="1" w:lastRow="0" w:firstColumn="1" w:lastColumn="0" w:noHBand="0" w:noVBand="1"/>
      </w:tblPr>
      <w:tblGrid>
        <w:gridCol w:w="2552"/>
        <w:gridCol w:w="12190"/>
      </w:tblGrid>
      <w:tr w:rsidR="00422400" w:rsidRPr="00281F62" w14:paraId="7BF20A3D" w14:textId="77777777" w:rsidTr="00112E04">
        <w:trPr>
          <w:trHeight w:val="413"/>
        </w:trPr>
        <w:tc>
          <w:tcPr>
            <w:tcW w:w="2552" w:type="dxa"/>
            <w:shd w:val="clear" w:color="auto" w:fill="007C59"/>
          </w:tcPr>
          <w:p w14:paraId="501D33CE" w14:textId="77777777" w:rsidR="00422400" w:rsidRPr="00281F62" w:rsidRDefault="00422400" w:rsidP="00B14019">
            <w:pPr>
              <w:rPr>
                <w:rFonts w:cstheme="minorHAnsi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281F62">
              <w:rPr>
                <w:rFonts w:cstheme="minorHAnsi"/>
                <w:b/>
                <w:color w:val="FFFFFF" w:themeColor="background1"/>
                <w:sz w:val="24"/>
                <w:szCs w:val="24"/>
                <w:lang w:val="en-US"/>
              </w:rPr>
              <w:t>Tender Reference:</w:t>
            </w:r>
          </w:p>
        </w:tc>
        <w:tc>
          <w:tcPr>
            <w:tcW w:w="12190" w:type="dxa"/>
            <w:shd w:val="clear" w:color="auto" w:fill="auto"/>
          </w:tcPr>
          <w:p w14:paraId="0B594D2A" w14:textId="702C2344" w:rsidR="00422400" w:rsidRPr="00281F62" w:rsidRDefault="00E97BAF" w:rsidP="00112E04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97BAF">
              <w:rPr>
                <w:rFonts w:cstheme="minorHAnsi"/>
                <w:b/>
                <w:bCs/>
                <w:sz w:val="24"/>
                <w:szCs w:val="28"/>
                <w:lang w:val="en-US"/>
              </w:rPr>
              <w:t>CW/SY/PUMPS/AUG/2021</w:t>
            </w:r>
            <w:bookmarkStart w:id="0" w:name="_GoBack"/>
            <w:bookmarkEnd w:id="0"/>
          </w:p>
        </w:tc>
      </w:tr>
    </w:tbl>
    <w:p w14:paraId="0F7FB907" w14:textId="77777777" w:rsidR="00A74E29" w:rsidRPr="00D42971" w:rsidRDefault="00A74E29" w:rsidP="00B871B4">
      <w:pPr>
        <w:pStyle w:val="Title"/>
        <w:spacing w:before="0" w:after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31EA068E" w14:textId="75C4B0B8" w:rsidR="00A74E29" w:rsidRPr="00D42971" w:rsidRDefault="00A74E29" w:rsidP="00B871B4">
      <w:pPr>
        <w:pStyle w:val="Title"/>
        <w:spacing w:before="0" w:after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42971">
        <w:rPr>
          <w:rFonts w:asciiTheme="minorHAnsi" w:hAnsiTheme="minorHAnsi" w:cstheme="minorHAnsi"/>
          <w:sz w:val="22"/>
          <w:szCs w:val="22"/>
          <w:lang w:val="en-US"/>
        </w:rPr>
        <w:t xml:space="preserve">Please complete the table below using the format to </w:t>
      </w:r>
      <w:r w:rsidR="00F060A0" w:rsidRPr="00D42971">
        <w:rPr>
          <w:rFonts w:asciiTheme="minorHAnsi" w:hAnsiTheme="minorHAnsi" w:cstheme="minorHAnsi"/>
          <w:sz w:val="22"/>
          <w:szCs w:val="22"/>
          <w:lang w:val="en-US"/>
        </w:rPr>
        <w:t>summarize</w:t>
      </w:r>
      <w:r w:rsidR="00D82B83" w:rsidRPr="00D42971">
        <w:rPr>
          <w:rFonts w:asciiTheme="minorHAnsi" w:hAnsiTheme="minorHAnsi" w:cstheme="minorHAnsi"/>
          <w:sz w:val="22"/>
          <w:szCs w:val="22"/>
          <w:lang w:val="en-US"/>
        </w:rPr>
        <w:t xml:space="preserve"> the major relevant supplies</w:t>
      </w:r>
      <w:r w:rsidRPr="00D42971">
        <w:rPr>
          <w:rFonts w:asciiTheme="minorHAnsi" w:hAnsiTheme="minorHAnsi" w:cstheme="minorHAnsi"/>
          <w:sz w:val="22"/>
          <w:szCs w:val="22"/>
          <w:lang w:val="en-US"/>
        </w:rPr>
        <w:t xml:space="preserve"> carried out in the course of the past </w:t>
      </w:r>
      <w:r w:rsidR="006A23DD">
        <w:rPr>
          <w:rFonts w:asciiTheme="minorHAnsi" w:hAnsiTheme="minorHAnsi" w:cstheme="minorHAnsi"/>
          <w:sz w:val="22"/>
          <w:szCs w:val="22"/>
          <w:lang w:val="en-US"/>
        </w:rPr>
        <w:t>5</w:t>
      </w:r>
      <w:r w:rsidRPr="00D42971">
        <w:rPr>
          <w:rFonts w:asciiTheme="minorHAnsi" w:hAnsiTheme="minorHAnsi" w:cstheme="minorHAnsi"/>
          <w:sz w:val="22"/>
          <w:szCs w:val="22"/>
          <w:lang w:val="en-US"/>
        </w:rPr>
        <w:t xml:space="preserve"> years by the tenderer.  The number of references to be provided must not exceed 15 for the entire tender.</w:t>
      </w:r>
    </w:p>
    <w:p w14:paraId="7A0A3439" w14:textId="77777777" w:rsidR="00A74E29" w:rsidRPr="00D42971" w:rsidRDefault="00A74E29" w:rsidP="00B871B4">
      <w:pPr>
        <w:pStyle w:val="Title"/>
        <w:spacing w:before="0" w:after="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1134"/>
        <w:gridCol w:w="1559"/>
        <w:gridCol w:w="1418"/>
        <w:gridCol w:w="3402"/>
        <w:gridCol w:w="3118"/>
      </w:tblGrid>
      <w:tr w:rsidR="00A74E29" w:rsidRPr="00D42971" w14:paraId="6930DA6C" w14:textId="77777777" w:rsidTr="00281F62">
        <w:trPr>
          <w:cantSplit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14:paraId="74826936" w14:textId="77777777" w:rsidR="00A74E29" w:rsidRPr="00D42971" w:rsidRDefault="00A74E29" w:rsidP="00281F62">
            <w:pPr>
              <w:keepNext/>
              <w:keepLines/>
              <w:widowControl w:val="0"/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 w:rsidRPr="00D42971">
              <w:rPr>
                <w:rFonts w:cstheme="minorHAnsi"/>
                <w:b/>
                <w:lang w:val="en-US"/>
              </w:rPr>
              <w:t>NGO/Company Name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14:paraId="4A0B3C38" w14:textId="77777777" w:rsidR="00A74E29" w:rsidRPr="00D42971" w:rsidRDefault="00A74E29" w:rsidP="00281F62">
            <w:pPr>
              <w:keepNext/>
              <w:keepLines/>
              <w:widowControl w:val="0"/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 w:rsidRPr="00D42971">
              <w:rPr>
                <w:rFonts w:cstheme="minorHAnsi"/>
                <w:b/>
                <w:lang w:val="en-US"/>
              </w:rPr>
              <w:t>Contact Details in NGO/Co.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14:paraId="2C121712" w14:textId="77777777" w:rsidR="00A74E29" w:rsidRPr="00D42971" w:rsidRDefault="00A74E29" w:rsidP="00281F62">
            <w:pPr>
              <w:keepNext/>
              <w:keepLines/>
              <w:widowControl w:val="0"/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 w:rsidRPr="00D42971">
              <w:rPr>
                <w:rFonts w:cstheme="minorHAnsi"/>
                <w:b/>
                <w:lang w:val="en-US"/>
              </w:rPr>
              <w:t>Country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14:paraId="4D0BE880" w14:textId="319B9F69" w:rsidR="00A74E29" w:rsidRPr="00D42971" w:rsidRDefault="00A74E29" w:rsidP="00281F62">
            <w:pPr>
              <w:keepNext/>
              <w:keepLines/>
              <w:widowControl w:val="0"/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 w:rsidRPr="00D42971">
              <w:rPr>
                <w:rFonts w:cstheme="minorHAnsi"/>
                <w:b/>
                <w:lang w:val="en-US"/>
              </w:rPr>
              <w:t>Total Contract Value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14:paraId="5CE363F8" w14:textId="77777777" w:rsidR="00A74E29" w:rsidRPr="00D42971" w:rsidRDefault="00A74E29" w:rsidP="00281F62">
            <w:pPr>
              <w:keepNext/>
              <w:keepLines/>
              <w:widowControl w:val="0"/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 w:rsidRPr="00D42971">
              <w:rPr>
                <w:rFonts w:cstheme="minorHAnsi"/>
                <w:b/>
                <w:lang w:val="en-US"/>
              </w:rPr>
              <w:t>Dates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14:paraId="1A7F0966" w14:textId="77777777" w:rsidR="00A74E29" w:rsidRPr="00D42971" w:rsidRDefault="00A74E29" w:rsidP="00281F62">
            <w:pPr>
              <w:keepNext/>
              <w:keepLines/>
              <w:widowControl w:val="0"/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 w:rsidRPr="00D42971">
              <w:rPr>
                <w:rFonts w:cstheme="minorHAnsi"/>
                <w:b/>
                <w:lang w:val="en-US"/>
              </w:rPr>
              <w:t>Description of Contract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  <w:hideMark/>
          </w:tcPr>
          <w:p w14:paraId="16983B8A" w14:textId="3329534D" w:rsidR="00A74E29" w:rsidRPr="00D42971" w:rsidRDefault="00A74E29" w:rsidP="00281F62">
            <w:pPr>
              <w:keepNext/>
              <w:keepLines/>
              <w:widowControl w:val="0"/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 w:rsidRPr="00D42971">
              <w:rPr>
                <w:rFonts w:cstheme="minorHAnsi"/>
                <w:b/>
                <w:lang w:val="en-US"/>
              </w:rPr>
              <w:t xml:space="preserve">Related </w:t>
            </w:r>
            <w:r w:rsidR="009156D1" w:rsidRPr="00D42971">
              <w:rPr>
                <w:rFonts w:cstheme="minorHAnsi"/>
                <w:b/>
                <w:lang w:val="en-US"/>
              </w:rPr>
              <w:t>supplies</w:t>
            </w:r>
            <w:r w:rsidRPr="00D42971">
              <w:rPr>
                <w:rFonts w:cstheme="minorHAnsi"/>
                <w:b/>
                <w:lang w:val="en-US"/>
              </w:rPr>
              <w:t xml:space="preserve"> Provided</w:t>
            </w:r>
          </w:p>
        </w:tc>
      </w:tr>
      <w:tr w:rsidR="00A74E29" w:rsidRPr="00D42971" w14:paraId="2E1FCE75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385168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7B30A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C3935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B9766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BE253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63B74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E3BEEA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  <w:tr w:rsidR="00A74E29" w:rsidRPr="00D42971" w14:paraId="373966B3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4021DE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00070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DAAC4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D187E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153D9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A568A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46DA82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  <w:tr w:rsidR="00A74E29" w:rsidRPr="00D42971" w14:paraId="1A544575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25A0B8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7575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CF56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7FB2C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B9429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C62E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62B205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  <w:tr w:rsidR="00A74E29" w:rsidRPr="00D42971" w14:paraId="3C3C9C3B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F9529A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2A128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D52C0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C53B6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3D4B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0275C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2C857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  <w:tr w:rsidR="00A74E29" w:rsidRPr="00D42971" w14:paraId="4817FCBD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42491D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BDAE5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93251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C574B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DBA7B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7B92E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47F1E7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  <w:tr w:rsidR="00A74E29" w:rsidRPr="00D42971" w14:paraId="066B1D4F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47C5FC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340E4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D5DB2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3AAD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7BD7C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388E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1F78D3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  <w:tr w:rsidR="00A74E29" w:rsidRPr="00D42971" w14:paraId="7F6F3CEE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500D54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411B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A90BC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53A9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972A7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05F09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4ACB89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  <w:tr w:rsidR="00A74E29" w:rsidRPr="00D42971" w14:paraId="4FFDA331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816188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8DFA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E750E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6DA2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3A7A2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2CC24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BE5631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  <w:tr w:rsidR="00A74E29" w:rsidRPr="00D42971" w14:paraId="035D9C66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6A5F59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8BD4A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27F32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68DA9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566D6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6DC70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636D1B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  <w:tr w:rsidR="00A74E29" w:rsidRPr="00D42971" w14:paraId="46C04274" w14:textId="77777777" w:rsidTr="000047B3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945A4A3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C9C1CE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A1CC557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CB7BB6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55DE8B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4743D9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B02D55E" w14:textId="77777777" w:rsidR="00A74E29" w:rsidRPr="00D42971" w:rsidRDefault="00A74E29" w:rsidP="00B871B4">
            <w:pPr>
              <w:keepNext/>
              <w:keepLines/>
              <w:widowControl w:val="0"/>
              <w:jc w:val="both"/>
              <w:rPr>
                <w:rFonts w:cstheme="minorHAnsi"/>
                <w:lang w:val="en-US"/>
              </w:rPr>
            </w:pPr>
          </w:p>
        </w:tc>
      </w:tr>
    </w:tbl>
    <w:p w14:paraId="37E0CA41" w14:textId="77777777" w:rsidR="00907BC1" w:rsidRPr="00D42971" w:rsidRDefault="00907BC1" w:rsidP="006F697C">
      <w:pPr>
        <w:spacing w:after="0"/>
        <w:jc w:val="both"/>
        <w:rPr>
          <w:rFonts w:cstheme="minorHAnsi"/>
          <w:lang w:val="en-US"/>
        </w:rPr>
      </w:pPr>
    </w:p>
    <w:sectPr w:rsidR="00907BC1" w:rsidRPr="00D42971" w:rsidSect="006F697C">
      <w:headerReference w:type="default" r:id="rId13"/>
      <w:headerReference w:type="first" r:id="rId14"/>
      <w:pgSz w:w="16838" w:h="11906" w:orient="landscape"/>
      <w:pgMar w:top="1440" w:right="1440" w:bottom="1133" w:left="426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DD62F" w14:textId="77777777" w:rsidR="0027343A" w:rsidRDefault="0027343A" w:rsidP="00E272A5">
      <w:pPr>
        <w:spacing w:after="0" w:line="240" w:lineRule="auto"/>
      </w:pPr>
      <w:r>
        <w:separator/>
      </w:r>
    </w:p>
  </w:endnote>
  <w:endnote w:type="continuationSeparator" w:id="0">
    <w:p w14:paraId="3782EA26" w14:textId="77777777" w:rsidR="0027343A" w:rsidRDefault="0027343A" w:rsidP="00E272A5">
      <w:pPr>
        <w:spacing w:after="0" w:line="240" w:lineRule="auto"/>
      </w:pPr>
      <w:r>
        <w:continuationSeparator/>
      </w:r>
    </w:p>
  </w:endnote>
  <w:endnote w:type="continuationNotice" w:id="1">
    <w:p w14:paraId="003B90B8" w14:textId="77777777" w:rsidR="0027343A" w:rsidRDefault="002734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C6A03" w14:textId="77777777" w:rsidR="0027343A" w:rsidRDefault="0027343A" w:rsidP="00E272A5">
      <w:pPr>
        <w:spacing w:after="0" w:line="240" w:lineRule="auto"/>
      </w:pPr>
      <w:r>
        <w:separator/>
      </w:r>
    </w:p>
  </w:footnote>
  <w:footnote w:type="continuationSeparator" w:id="0">
    <w:p w14:paraId="77F98B25" w14:textId="77777777" w:rsidR="0027343A" w:rsidRDefault="0027343A" w:rsidP="00E272A5">
      <w:pPr>
        <w:spacing w:after="0" w:line="240" w:lineRule="auto"/>
      </w:pPr>
      <w:r>
        <w:continuationSeparator/>
      </w:r>
    </w:p>
  </w:footnote>
  <w:footnote w:type="continuationNotice" w:id="1">
    <w:p w14:paraId="56252146" w14:textId="77777777" w:rsidR="0027343A" w:rsidRDefault="002734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261A4" w14:textId="77777777" w:rsidR="003A1885" w:rsidRPr="00CF5BE2" w:rsidRDefault="003A1885" w:rsidP="00064F20">
    <w:pPr>
      <w:pStyle w:val="Header"/>
      <w:tabs>
        <w:tab w:val="clear" w:pos="9026"/>
        <w:tab w:val="right" w:pos="9356"/>
      </w:tabs>
      <w:ind w:right="-23"/>
    </w:pPr>
    <w:r>
      <w:rPr>
        <w:rFonts w:cs="Arial"/>
        <w:noProof/>
        <w:sz w:val="16"/>
        <w:szCs w:val="16"/>
        <w:lang w:eastAsia="en-IE"/>
      </w:rPr>
      <mc:AlternateContent>
        <mc:Choice Requires="wps">
          <w:drawing>
            <wp:anchor distT="0" distB="0" distL="114300" distR="114300" simplePos="0" relativeHeight="251662344" behindDoc="0" locked="0" layoutInCell="1" allowOverlap="1" wp14:anchorId="0B18B5CF" wp14:editId="4E0388E3">
              <wp:simplePos x="0" y="0"/>
              <wp:positionH relativeFrom="column">
                <wp:posOffset>-9525</wp:posOffset>
              </wp:positionH>
              <wp:positionV relativeFrom="paragraph">
                <wp:posOffset>121920</wp:posOffset>
              </wp:positionV>
              <wp:extent cx="5981700" cy="0"/>
              <wp:effectExtent l="0" t="0" r="19050" b="1905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rgbClr val="007C5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A7E864" id="Straight Connector 22" o:spid="_x0000_s1026" style="position:absolute;z-index:251662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75pt,9.6pt" to="470.2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" strokecolor="#007c59"/>
          </w:pict>
        </mc:Fallback>
      </mc:AlternateContent>
    </w:r>
    <w:r w:rsidRPr="002137B1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Tender Dossier - Annex 5 – Tenderer’s Declaration</w:t>
    </w:r>
    <w:r w:rsidRPr="00806470">
      <w:rPr>
        <w:rFonts w:cs="Arial"/>
        <w:sz w:val="16"/>
        <w:szCs w:val="16"/>
      </w:rPr>
      <w:tab/>
    </w:r>
    <w:r w:rsidRPr="00806470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Concern Worldwide - Iraq</w:t>
    </w:r>
  </w:p>
  <w:p w14:paraId="0E585021" w14:textId="77777777" w:rsidR="003A1885" w:rsidRDefault="003A18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C8556" w14:textId="77777777" w:rsidR="003A1885" w:rsidRDefault="003A1885" w:rsidP="001C38AC">
    <w:pPr>
      <w:pStyle w:val="Header"/>
    </w:pPr>
  </w:p>
  <w:p w14:paraId="65F416FF" w14:textId="77777777" w:rsidR="003A1885" w:rsidRPr="001C38AC" w:rsidRDefault="003A1885" w:rsidP="001C38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66B6"/>
    <w:multiLevelType w:val="hybridMultilevel"/>
    <w:tmpl w:val="37C260F2"/>
    <w:lvl w:ilvl="0" w:tplc="CC22D68E">
      <w:start w:val="7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254B24"/>
    <w:multiLevelType w:val="hybridMultilevel"/>
    <w:tmpl w:val="7EAC1D08"/>
    <w:lvl w:ilvl="0" w:tplc="F418D450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111D"/>
    <w:multiLevelType w:val="multilevel"/>
    <w:tmpl w:val="016CD73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9E68E3"/>
    <w:multiLevelType w:val="hybridMultilevel"/>
    <w:tmpl w:val="378EBB2A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B387E"/>
    <w:multiLevelType w:val="hybridMultilevel"/>
    <w:tmpl w:val="799CE1B4"/>
    <w:lvl w:ilvl="0" w:tplc="A58463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06C6D"/>
    <w:multiLevelType w:val="hybridMultilevel"/>
    <w:tmpl w:val="BF3A839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61BD6"/>
    <w:multiLevelType w:val="multilevel"/>
    <w:tmpl w:val="538A6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667F6"/>
    <w:multiLevelType w:val="hybridMultilevel"/>
    <w:tmpl w:val="0E4A735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85EEC"/>
    <w:multiLevelType w:val="hybridMultilevel"/>
    <w:tmpl w:val="BF14DE4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210BB"/>
    <w:multiLevelType w:val="hybridMultilevel"/>
    <w:tmpl w:val="ECE0D904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A21C8"/>
    <w:multiLevelType w:val="hybridMultilevel"/>
    <w:tmpl w:val="68085D3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B308A5"/>
    <w:multiLevelType w:val="hybridMultilevel"/>
    <w:tmpl w:val="5D3E8D3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35633"/>
    <w:multiLevelType w:val="hybridMultilevel"/>
    <w:tmpl w:val="5534378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25A32"/>
    <w:multiLevelType w:val="hybridMultilevel"/>
    <w:tmpl w:val="B09A7F98"/>
    <w:lvl w:ilvl="0" w:tplc="5666F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20E60"/>
    <w:multiLevelType w:val="hybridMultilevel"/>
    <w:tmpl w:val="6BC6E94A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6B6DD4"/>
    <w:multiLevelType w:val="hybridMultilevel"/>
    <w:tmpl w:val="733AEF50"/>
    <w:lvl w:ilvl="0" w:tplc="18090019">
      <w:start w:val="1"/>
      <w:numFmt w:val="lowerLetter"/>
      <w:lvlText w:val="%1."/>
      <w:lvlJc w:val="left"/>
      <w:pPr>
        <w:ind w:left="2520" w:hanging="360"/>
      </w:pPr>
    </w:lvl>
    <w:lvl w:ilvl="1" w:tplc="18090019" w:tentative="1">
      <w:start w:val="1"/>
      <w:numFmt w:val="lowerLetter"/>
      <w:lvlText w:val="%2."/>
      <w:lvlJc w:val="left"/>
      <w:pPr>
        <w:ind w:left="3240" w:hanging="360"/>
      </w:pPr>
    </w:lvl>
    <w:lvl w:ilvl="2" w:tplc="1809001B" w:tentative="1">
      <w:start w:val="1"/>
      <w:numFmt w:val="lowerRoman"/>
      <w:lvlText w:val="%3."/>
      <w:lvlJc w:val="right"/>
      <w:pPr>
        <w:ind w:left="3960" w:hanging="180"/>
      </w:pPr>
    </w:lvl>
    <w:lvl w:ilvl="3" w:tplc="1809000F" w:tentative="1">
      <w:start w:val="1"/>
      <w:numFmt w:val="decimal"/>
      <w:lvlText w:val="%4."/>
      <w:lvlJc w:val="left"/>
      <w:pPr>
        <w:ind w:left="4680" w:hanging="360"/>
      </w:pPr>
    </w:lvl>
    <w:lvl w:ilvl="4" w:tplc="18090019" w:tentative="1">
      <w:start w:val="1"/>
      <w:numFmt w:val="lowerLetter"/>
      <w:lvlText w:val="%5."/>
      <w:lvlJc w:val="left"/>
      <w:pPr>
        <w:ind w:left="5400" w:hanging="360"/>
      </w:pPr>
    </w:lvl>
    <w:lvl w:ilvl="5" w:tplc="1809001B" w:tentative="1">
      <w:start w:val="1"/>
      <w:numFmt w:val="lowerRoman"/>
      <w:lvlText w:val="%6."/>
      <w:lvlJc w:val="right"/>
      <w:pPr>
        <w:ind w:left="6120" w:hanging="180"/>
      </w:pPr>
    </w:lvl>
    <w:lvl w:ilvl="6" w:tplc="1809000F" w:tentative="1">
      <w:start w:val="1"/>
      <w:numFmt w:val="decimal"/>
      <w:lvlText w:val="%7."/>
      <w:lvlJc w:val="left"/>
      <w:pPr>
        <w:ind w:left="6840" w:hanging="360"/>
      </w:pPr>
    </w:lvl>
    <w:lvl w:ilvl="7" w:tplc="18090019" w:tentative="1">
      <w:start w:val="1"/>
      <w:numFmt w:val="lowerLetter"/>
      <w:lvlText w:val="%8."/>
      <w:lvlJc w:val="left"/>
      <w:pPr>
        <w:ind w:left="7560" w:hanging="360"/>
      </w:pPr>
    </w:lvl>
    <w:lvl w:ilvl="8" w:tplc="1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2F516636"/>
    <w:multiLevelType w:val="hybridMultilevel"/>
    <w:tmpl w:val="98B009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408EF"/>
    <w:multiLevelType w:val="hybridMultilevel"/>
    <w:tmpl w:val="9E4C4E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1826E5"/>
    <w:multiLevelType w:val="hybridMultilevel"/>
    <w:tmpl w:val="03F8BF78"/>
    <w:lvl w:ilvl="0" w:tplc="074AD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4E1586"/>
    <w:multiLevelType w:val="hybridMultilevel"/>
    <w:tmpl w:val="C9B485E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545D7"/>
    <w:multiLevelType w:val="hybridMultilevel"/>
    <w:tmpl w:val="1DE4174A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1A2FF9"/>
    <w:multiLevelType w:val="hybridMultilevel"/>
    <w:tmpl w:val="8812A324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6106A"/>
    <w:multiLevelType w:val="hybridMultilevel"/>
    <w:tmpl w:val="5920B59A"/>
    <w:lvl w:ilvl="0" w:tplc="5EF8C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51600"/>
    <w:multiLevelType w:val="hybridMultilevel"/>
    <w:tmpl w:val="5814564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D7D52"/>
    <w:multiLevelType w:val="hybridMultilevel"/>
    <w:tmpl w:val="16C4B6A0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72063"/>
    <w:multiLevelType w:val="hybridMultilevel"/>
    <w:tmpl w:val="6F7EAD2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D51B0"/>
    <w:multiLevelType w:val="hybridMultilevel"/>
    <w:tmpl w:val="0AD878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97798"/>
    <w:multiLevelType w:val="hybridMultilevel"/>
    <w:tmpl w:val="99DC2048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275A4"/>
    <w:multiLevelType w:val="hybridMultilevel"/>
    <w:tmpl w:val="D68420B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D36F8"/>
    <w:multiLevelType w:val="hybridMultilevel"/>
    <w:tmpl w:val="3362C260"/>
    <w:lvl w:ilvl="0" w:tplc="31D65EA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8060B3"/>
    <w:multiLevelType w:val="multilevel"/>
    <w:tmpl w:val="DAA0C5E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0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25"/>
  </w:num>
  <w:num w:numId="10">
    <w:abstractNumId w:val="1"/>
  </w:num>
  <w:num w:numId="11">
    <w:abstractNumId w:val="28"/>
  </w:num>
  <w:num w:numId="12">
    <w:abstractNumId w:val="14"/>
  </w:num>
  <w:num w:numId="13">
    <w:abstractNumId w:val="31"/>
  </w:num>
  <w:num w:numId="14">
    <w:abstractNumId w:val="5"/>
  </w:num>
  <w:num w:numId="15">
    <w:abstractNumId w:val="20"/>
  </w:num>
  <w:num w:numId="16">
    <w:abstractNumId w:val="21"/>
  </w:num>
  <w:num w:numId="17">
    <w:abstractNumId w:val="23"/>
  </w:num>
  <w:num w:numId="18">
    <w:abstractNumId w:val="26"/>
  </w:num>
  <w:num w:numId="19">
    <w:abstractNumId w:val="24"/>
  </w:num>
  <w:num w:numId="20">
    <w:abstractNumId w:val="7"/>
  </w:num>
  <w:num w:numId="21">
    <w:abstractNumId w:val="11"/>
  </w:num>
  <w:num w:numId="22">
    <w:abstractNumId w:val="17"/>
  </w:num>
  <w:num w:numId="23">
    <w:abstractNumId w:val="9"/>
  </w:num>
  <w:num w:numId="24">
    <w:abstractNumId w:val="29"/>
  </w:num>
  <w:num w:numId="25">
    <w:abstractNumId w:val="12"/>
  </w:num>
  <w:num w:numId="26">
    <w:abstractNumId w:val="18"/>
  </w:num>
  <w:num w:numId="27">
    <w:abstractNumId w:val="16"/>
  </w:num>
  <w:num w:numId="28">
    <w:abstractNumId w:val="10"/>
  </w:num>
  <w:num w:numId="29">
    <w:abstractNumId w:val="13"/>
  </w:num>
  <w:num w:numId="30">
    <w:abstractNumId w:val="22"/>
  </w:num>
  <w:num w:numId="31">
    <w:abstractNumId w:val="27"/>
  </w:num>
  <w:num w:numId="32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ar-SA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A5"/>
    <w:rsid w:val="000047B3"/>
    <w:rsid w:val="00005988"/>
    <w:rsid w:val="00013576"/>
    <w:rsid w:val="00015DA3"/>
    <w:rsid w:val="0002013B"/>
    <w:rsid w:val="00020624"/>
    <w:rsid w:val="00037C63"/>
    <w:rsid w:val="00037E02"/>
    <w:rsid w:val="00040C00"/>
    <w:rsid w:val="000444A7"/>
    <w:rsid w:val="00055727"/>
    <w:rsid w:val="00056A8D"/>
    <w:rsid w:val="00056ACF"/>
    <w:rsid w:val="00061D54"/>
    <w:rsid w:val="00064F20"/>
    <w:rsid w:val="00070703"/>
    <w:rsid w:val="00076361"/>
    <w:rsid w:val="00076AA1"/>
    <w:rsid w:val="00080A3B"/>
    <w:rsid w:val="000812D8"/>
    <w:rsid w:val="00086FAA"/>
    <w:rsid w:val="000A285D"/>
    <w:rsid w:val="000A4E56"/>
    <w:rsid w:val="000A7385"/>
    <w:rsid w:val="000C408F"/>
    <w:rsid w:val="000D73B7"/>
    <w:rsid w:val="000E6F50"/>
    <w:rsid w:val="00103A17"/>
    <w:rsid w:val="00111FBD"/>
    <w:rsid w:val="00112A75"/>
    <w:rsid w:val="00112E04"/>
    <w:rsid w:val="00113035"/>
    <w:rsid w:val="00136DFF"/>
    <w:rsid w:val="0016097C"/>
    <w:rsid w:val="001644C6"/>
    <w:rsid w:val="00164F37"/>
    <w:rsid w:val="0017269D"/>
    <w:rsid w:val="00177EA3"/>
    <w:rsid w:val="001808D7"/>
    <w:rsid w:val="00184558"/>
    <w:rsid w:val="00193349"/>
    <w:rsid w:val="00194E1D"/>
    <w:rsid w:val="00194FC5"/>
    <w:rsid w:val="001A183C"/>
    <w:rsid w:val="001B2EEF"/>
    <w:rsid w:val="001B7C60"/>
    <w:rsid w:val="001B7E05"/>
    <w:rsid w:val="001C38AC"/>
    <w:rsid w:val="001C594F"/>
    <w:rsid w:val="001D149B"/>
    <w:rsid w:val="001D6E93"/>
    <w:rsid w:val="001E3562"/>
    <w:rsid w:val="001E38D0"/>
    <w:rsid w:val="001E3C88"/>
    <w:rsid w:val="001E4319"/>
    <w:rsid w:val="001F7FCC"/>
    <w:rsid w:val="0020268C"/>
    <w:rsid w:val="00207EF8"/>
    <w:rsid w:val="002137B1"/>
    <w:rsid w:val="00214305"/>
    <w:rsid w:val="00221B5F"/>
    <w:rsid w:val="002227CE"/>
    <w:rsid w:val="0022340A"/>
    <w:rsid w:val="0022355F"/>
    <w:rsid w:val="00227FF8"/>
    <w:rsid w:val="002352EB"/>
    <w:rsid w:val="00240EBA"/>
    <w:rsid w:val="00245011"/>
    <w:rsid w:val="00254C31"/>
    <w:rsid w:val="00264184"/>
    <w:rsid w:val="0027343A"/>
    <w:rsid w:val="00273675"/>
    <w:rsid w:val="00273AE9"/>
    <w:rsid w:val="00274753"/>
    <w:rsid w:val="00275EE2"/>
    <w:rsid w:val="00275F49"/>
    <w:rsid w:val="00277181"/>
    <w:rsid w:val="00281F62"/>
    <w:rsid w:val="0028226B"/>
    <w:rsid w:val="00282B92"/>
    <w:rsid w:val="00282FF6"/>
    <w:rsid w:val="00293E29"/>
    <w:rsid w:val="00297D01"/>
    <w:rsid w:val="002B63D9"/>
    <w:rsid w:val="002D03DC"/>
    <w:rsid w:val="002D1735"/>
    <w:rsid w:val="002D47CF"/>
    <w:rsid w:val="002F01AD"/>
    <w:rsid w:val="002F2AB4"/>
    <w:rsid w:val="002F7AA4"/>
    <w:rsid w:val="003127CE"/>
    <w:rsid w:val="003209C7"/>
    <w:rsid w:val="00322EAB"/>
    <w:rsid w:val="00324328"/>
    <w:rsid w:val="003250FC"/>
    <w:rsid w:val="00326759"/>
    <w:rsid w:val="003342D2"/>
    <w:rsid w:val="003472FC"/>
    <w:rsid w:val="003501A8"/>
    <w:rsid w:val="00350629"/>
    <w:rsid w:val="003541DE"/>
    <w:rsid w:val="00356E4D"/>
    <w:rsid w:val="00362A26"/>
    <w:rsid w:val="003640CD"/>
    <w:rsid w:val="00371412"/>
    <w:rsid w:val="0037371E"/>
    <w:rsid w:val="00377CAB"/>
    <w:rsid w:val="00391C7C"/>
    <w:rsid w:val="003935F3"/>
    <w:rsid w:val="003A1885"/>
    <w:rsid w:val="003A3183"/>
    <w:rsid w:val="003A5F39"/>
    <w:rsid w:val="003A731A"/>
    <w:rsid w:val="003B0C9A"/>
    <w:rsid w:val="003C28A8"/>
    <w:rsid w:val="003D01A2"/>
    <w:rsid w:val="003D30FB"/>
    <w:rsid w:val="003D55EC"/>
    <w:rsid w:val="003D660D"/>
    <w:rsid w:val="003D6E88"/>
    <w:rsid w:val="003D7D58"/>
    <w:rsid w:val="003E2516"/>
    <w:rsid w:val="003E2C86"/>
    <w:rsid w:val="003E4C9A"/>
    <w:rsid w:val="004138AC"/>
    <w:rsid w:val="00415001"/>
    <w:rsid w:val="00416015"/>
    <w:rsid w:val="00422400"/>
    <w:rsid w:val="004236CE"/>
    <w:rsid w:val="00434119"/>
    <w:rsid w:val="00434A3E"/>
    <w:rsid w:val="004419DF"/>
    <w:rsid w:val="00452AB0"/>
    <w:rsid w:val="00456BF8"/>
    <w:rsid w:val="00470092"/>
    <w:rsid w:val="004719F4"/>
    <w:rsid w:val="004763B2"/>
    <w:rsid w:val="004767F3"/>
    <w:rsid w:val="004835B6"/>
    <w:rsid w:val="00490B2D"/>
    <w:rsid w:val="00492960"/>
    <w:rsid w:val="004A048E"/>
    <w:rsid w:val="004A203F"/>
    <w:rsid w:val="004A2E56"/>
    <w:rsid w:val="004A4264"/>
    <w:rsid w:val="004B2723"/>
    <w:rsid w:val="004C11A9"/>
    <w:rsid w:val="004C1B21"/>
    <w:rsid w:val="004C3CA3"/>
    <w:rsid w:val="004C65EB"/>
    <w:rsid w:val="004D5A0A"/>
    <w:rsid w:val="004F2246"/>
    <w:rsid w:val="004F634C"/>
    <w:rsid w:val="004F688D"/>
    <w:rsid w:val="0050151D"/>
    <w:rsid w:val="00502F80"/>
    <w:rsid w:val="005030A0"/>
    <w:rsid w:val="0050705B"/>
    <w:rsid w:val="00512557"/>
    <w:rsid w:val="00522CFA"/>
    <w:rsid w:val="00522EB5"/>
    <w:rsid w:val="00523A67"/>
    <w:rsid w:val="00524B3B"/>
    <w:rsid w:val="005272F2"/>
    <w:rsid w:val="005377AA"/>
    <w:rsid w:val="00540A8E"/>
    <w:rsid w:val="005427CC"/>
    <w:rsid w:val="0054658A"/>
    <w:rsid w:val="00551270"/>
    <w:rsid w:val="005516AC"/>
    <w:rsid w:val="00551CC9"/>
    <w:rsid w:val="005524BD"/>
    <w:rsid w:val="00552533"/>
    <w:rsid w:val="00554B4C"/>
    <w:rsid w:val="00555662"/>
    <w:rsid w:val="00560F49"/>
    <w:rsid w:val="005736F9"/>
    <w:rsid w:val="0058218C"/>
    <w:rsid w:val="00587470"/>
    <w:rsid w:val="005A437A"/>
    <w:rsid w:val="005B0C54"/>
    <w:rsid w:val="005B1CBB"/>
    <w:rsid w:val="005B3952"/>
    <w:rsid w:val="005C0D70"/>
    <w:rsid w:val="005C1739"/>
    <w:rsid w:val="005D1A39"/>
    <w:rsid w:val="005D2F8A"/>
    <w:rsid w:val="005D3C28"/>
    <w:rsid w:val="005E036C"/>
    <w:rsid w:val="005E1936"/>
    <w:rsid w:val="005E622F"/>
    <w:rsid w:val="005E65FE"/>
    <w:rsid w:val="006000C2"/>
    <w:rsid w:val="006076F4"/>
    <w:rsid w:val="00621927"/>
    <w:rsid w:val="00622B7F"/>
    <w:rsid w:val="00626B88"/>
    <w:rsid w:val="00633341"/>
    <w:rsid w:val="006359F7"/>
    <w:rsid w:val="00637FCC"/>
    <w:rsid w:val="00647742"/>
    <w:rsid w:val="00654D6D"/>
    <w:rsid w:val="006552BE"/>
    <w:rsid w:val="00655CD0"/>
    <w:rsid w:val="0066385F"/>
    <w:rsid w:val="00663C0C"/>
    <w:rsid w:val="0066707B"/>
    <w:rsid w:val="0066797C"/>
    <w:rsid w:val="00673E53"/>
    <w:rsid w:val="00676867"/>
    <w:rsid w:val="00680BA7"/>
    <w:rsid w:val="00681849"/>
    <w:rsid w:val="006907D4"/>
    <w:rsid w:val="00690E46"/>
    <w:rsid w:val="00694050"/>
    <w:rsid w:val="006947D8"/>
    <w:rsid w:val="0069482A"/>
    <w:rsid w:val="00694D69"/>
    <w:rsid w:val="0069540D"/>
    <w:rsid w:val="00697681"/>
    <w:rsid w:val="006A23DD"/>
    <w:rsid w:val="006A340A"/>
    <w:rsid w:val="006A42F1"/>
    <w:rsid w:val="006B39A8"/>
    <w:rsid w:val="006C20BB"/>
    <w:rsid w:val="006C4F09"/>
    <w:rsid w:val="006C6597"/>
    <w:rsid w:val="006C7CAA"/>
    <w:rsid w:val="006C7EA2"/>
    <w:rsid w:val="006D58DB"/>
    <w:rsid w:val="006D5C70"/>
    <w:rsid w:val="006D6699"/>
    <w:rsid w:val="006E0F80"/>
    <w:rsid w:val="006E1DD7"/>
    <w:rsid w:val="006E77A2"/>
    <w:rsid w:val="006F01A2"/>
    <w:rsid w:val="006F593B"/>
    <w:rsid w:val="006F697C"/>
    <w:rsid w:val="00711E2D"/>
    <w:rsid w:val="007134BF"/>
    <w:rsid w:val="007146B9"/>
    <w:rsid w:val="00716A0D"/>
    <w:rsid w:val="007206D3"/>
    <w:rsid w:val="00722301"/>
    <w:rsid w:val="0072263E"/>
    <w:rsid w:val="00727B01"/>
    <w:rsid w:val="007301A5"/>
    <w:rsid w:val="007332DF"/>
    <w:rsid w:val="007474E7"/>
    <w:rsid w:val="00747657"/>
    <w:rsid w:val="00747F84"/>
    <w:rsid w:val="00762745"/>
    <w:rsid w:val="00764543"/>
    <w:rsid w:val="00765A0B"/>
    <w:rsid w:val="007708EA"/>
    <w:rsid w:val="00772BF1"/>
    <w:rsid w:val="00774C99"/>
    <w:rsid w:val="00775F33"/>
    <w:rsid w:val="00777DB3"/>
    <w:rsid w:val="00782724"/>
    <w:rsid w:val="00785BEA"/>
    <w:rsid w:val="0078665A"/>
    <w:rsid w:val="007909C0"/>
    <w:rsid w:val="007A0DBA"/>
    <w:rsid w:val="007A28FD"/>
    <w:rsid w:val="007A66C3"/>
    <w:rsid w:val="007B41C6"/>
    <w:rsid w:val="007B49C6"/>
    <w:rsid w:val="007C04A6"/>
    <w:rsid w:val="007C512D"/>
    <w:rsid w:val="007D27B0"/>
    <w:rsid w:val="007D2F1C"/>
    <w:rsid w:val="007D4762"/>
    <w:rsid w:val="007E1434"/>
    <w:rsid w:val="007E46BE"/>
    <w:rsid w:val="007F0696"/>
    <w:rsid w:val="007F5687"/>
    <w:rsid w:val="0080163F"/>
    <w:rsid w:val="00807C69"/>
    <w:rsid w:val="00810700"/>
    <w:rsid w:val="00816ABA"/>
    <w:rsid w:val="00821902"/>
    <w:rsid w:val="00822743"/>
    <w:rsid w:val="008275C1"/>
    <w:rsid w:val="0083129C"/>
    <w:rsid w:val="00831350"/>
    <w:rsid w:val="00831F2C"/>
    <w:rsid w:val="00835DF5"/>
    <w:rsid w:val="0085353E"/>
    <w:rsid w:val="00857C2B"/>
    <w:rsid w:val="00860E49"/>
    <w:rsid w:val="00862254"/>
    <w:rsid w:val="00875834"/>
    <w:rsid w:val="008769C1"/>
    <w:rsid w:val="00877D9F"/>
    <w:rsid w:val="008845AD"/>
    <w:rsid w:val="00885FBD"/>
    <w:rsid w:val="00895440"/>
    <w:rsid w:val="008A5F35"/>
    <w:rsid w:val="008A6943"/>
    <w:rsid w:val="008B0D5B"/>
    <w:rsid w:val="008B112D"/>
    <w:rsid w:val="008B6FD4"/>
    <w:rsid w:val="008C09DF"/>
    <w:rsid w:val="008C546A"/>
    <w:rsid w:val="008C5AF6"/>
    <w:rsid w:val="008C5DEC"/>
    <w:rsid w:val="008D765B"/>
    <w:rsid w:val="008E6626"/>
    <w:rsid w:val="008E7A45"/>
    <w:rsid w:val="008F0686"/>
    <w:rsid w:val="008F6DF9"/>
    <w:rsid w:val="00904A7D"/>
    <w:rsid w:val="00904FE9"/>
    <w:rsid w:val="00906EAE"/>
    <w:rsid w:val="00907BC1"/>
    <w:rsid w:val="009126D2"/>
    <w:rsid w:val="009148F5"/>
    <w:rsid w:val="00914FB6"/>
    <w:rsid w:val="009156D1"/>
    <w:rsid w:val="00924C9E"/>
    <w:rsid w:val="009265D8"/>
    <w:rsid w:val="00932327"/>
    <w:rsid w:val="009359FB"/>
    <w:rsid w:val="00947332"/>
    <w:rsid w:val="009576D6"/>
    <w:rsid w:val="00960B28"/>
    <w:rsid w:val="00965932"/>
    <w:rsid w:val="00970A89"/>
    <w:rsid w:val="00971770"/>
    <w:rsid w:val="00971CCC"/>
    <w:rsid w:val="009774EB"/>
    <w:rsid w:val="009855B6"/>
    <w:rsid w:val="009867DC"/>
    <w:rsid w:val="00994093"/>
    <w:rsid w:val="009A4D06"/>
    <w:rsid w:val="009A6565"/>
    <w:rsid w:val="009B2614"/>
    <w:rsid w:val="009B5A08"/>
    <w:rsid w:val="009B5E9F"/>
    <w:rsid w:val="009C2DAC"/>
    <w:rsid w:val="009C7560"/>
    <w:rsid w:val="009D2278"/>
    <w:rsid w:val="009D3608"/>
    <w:rsid w:val="009D64E5"/>
    <w:rsid w:val="009D75A9"/>
    <w:rsid w:val="009E3161"/>
    <w:rsid w:val="009E5655"/>
    <w:rsid w:val="009E5E1B"/>
    <w:rsid w:val="009E78D2"/>
    <w:rsid w:val="009F740A"/>
    <w:rsid w:val="00A133F3"/>
    <w:rsid w:val="00A13488"/>
    <w:rsid w:val="00A2179E"/>
    <w:rsid w:val="00A267DF"/>
    <w:rsid w:val="00A37D9F"/>
    <w:rsid w:val="00A555E9"/>
    <w:rsid w:val="00A56621"/>
    <w:rsid w:val="00A56857"/>
    <w:rsid w:val="00A56B28"/>
    <w:rsid w:val="00A60E29"/>
    <w:rsid w:val="00A6287C"/>
    <w:rsid w:val="00A6373C"/>
    <w:rsid w:val="00A663E7"/>
    <w:rsid w:val="00A67112"/>
    <w:rsid w:val="00A719EB"/>
    <w:rsid w:val="00A74E29"/>
    <w:rsid w:val="00A76B3D"/>
    <w:rsid w:val="00A7749A"/>
    <w:rsid w:val="00A77BA2"/>
    <w:rsid w:val="00A804BE"/>
    <w:rsid w:val="00A87E6F"/>
    <w:rsid w:val="00AA3874"/>
    <w:rsid w:val="00AA50BE"/>
    <w:rsid w:val="00AA53AE"/>
    <w:rsid w:val="00AA678F"/>
    <w:rsid w:val="00AB129A"/>
    <w:rsid w:val="00AB6F64"/>
    <w:rsid w:val="00AC014A"/>
    <w:rsid w:val="00AC13A7"/>
    <w:rsid w:val="00AD44D0"/>
    <w:rsid w:val="00AD57CF"/>
    <w:rsid w:val="00AE0A38"/>
    <w:rsid w:val="00AE0E6E"/>
    <w:rsid w:val="00AE537F"/>
    <w:rsid w:val="00AF5CB1"/>
    <w:rsid w:val="00AF5D6D"/>
    <w:rsid w:val="00AF5DC9"/>
    <w:rsid w:val="00B02030"/>
    <w:rsid w:val="00B029A5"/>
    <w:rsid w:val="00B06E79"/>
    <w:rsid w:val="00B13418"/>
    <w:rsid w:val="00B14019"/>
    <w:rsid w:val="00B16EDF"/>
    <w:rsid w:val="00B221CF"/>
    <w:rsid w:val="00B25F7F"/>
    <w:rsid w:val="00B3661E"/>
    <w:rsid w:val="00B45AE5"/>
    <w:rsid w:val="00B56265"/>
    <w:rsid w:val="00B566AF"/>
    <w:rsid w:val="00B605EE"/>
    <w:rsid w:val="00B66A34"/>
    <w:rsid w:val="00B67F69"/>
    <w:rsid w:val="00B70519"/>
    <w:rsid w:val="00B724B5"/>
    <w:rsid w:val="00B74D9B"/>
    <w:rsid w:val="00B81239"/>
    <w:rsid w:val="00B8335D"/>
    <w:rsid w:val="00B871B4"/>
    <w:rsid w:val="00B9270F"/>
    <w:rsid w:val="00BB521C"/>
    <w:rsid w:val="00BC10BD"/>
    <w:rsid w:val="00BC40E1"/>
    <w:rsid w:val="00BC4C15"/>
    <w:rsid w:val="00BC7F9C"/>
    <w:rsid w:val="00BD0B81"/>
    <w:rsid w:val="00BD1C0F"/>
    <w:rsid w:val="00BD2088"/>
    <w:rsid w:val="00BD5A7D"/>
    <w:rsid w:val="00BE0404"/>
    <w:rsid w:val="00BE273C"/>
    <w:rsid w:val="00BE2C35"/>
    <w:rsid w:val="00BE4E0A"/>
    <w:rsid w:val="00BF613D"/>
    <w:rsid w:val="00C0463C"/>
    <w:rsid w:val="00C0468A"/>
    <w:rsid w:val="00C0572A"/>
    <w:rsid w:val="00C05D11"/>
    <w:rsid w:val="00C06B68"/>
    <w:rsid w:val="00C06DA6"/>
    <w:rsid w:val="00C0768F"/>
    <w:rsid w:val="00C10E81"/>
    <w:rsid w:val="00C119AD"/>
    <w:rsid w:val="00C125DF"/>
    <w:rsid w:val="00C132D3"/>
    <w:rsid w:val="00C2270B"/>
    <w:rsid w:val="00C22F03"/>
    <w:rsid w:val="00C30B34"/>
    <w:rsid w:val="00C379AF"/>
    <w:rsid w:val="00C41267"/>
    <w:rsid w:val="00C43DD1"/>
    <w:rsid w:val="00C447BA"/>
    <w:rsid w:val="00C47BAB"/>
    <w:rsid w:val="00C50E03"/>
    <w:rsid w:val="00C57E47"/>
    <w:rsid w:val="00C63446"/>
    <w:rsid w:val="00C7013A"/>
    <w:rsid w:val="00C70599"/>
    <w:rsid w:val="00C77687"/>
    <w:rsid w:val="00C929FD"/>
    <w:rsid w:val="00C9382B"/>
    <w:rsid w:val="00C962C4"/>
    <w:rsid w:val="00CA72E7"/>
    <w:rsid w:val="00CB6D8F"/>
    <w:rsid w:val="00CC033B"/>
    <w:rsid w:val="00CC42F4"/>
    <w:rsid w:val="00CD5244"/>
    <w:rsid w:val="00CD58EC"/>
    <w:rsid w:val="00CE686F"/>
    <w:rsid w:val="00CF551C"/>
    <w:rsid w:val="00CF5C06"/>
    <w:rsid w:val="00D0023E"/>
    <w:rsid w:val="00D027CD"/>
    <w:rsid w:val="00D03E31"/>
    <w:rsid w:val="00D076E0"/>
    <w:rsid w:val="00D111DA"/>
    <w:rsid w:val="00D2210A"/>
    <w:rsid w:val="00D24A00"/>
    <w:rsid w:val="00D42971"/>
    <w:rsid w:val="00D4636D"/>
    <w:rsid w:val="00D46D57"/>
    <w:rsid w:val="00D46DC2"/>
    <w:rsid w:val="00D537D9"/>
    <w:rsid w:val="00D545C0"/>
    <w:rsid w:val="00D64786"/>
    <w:rsid w:val="00D66742"/>
    <w:rsid w:val="00D670D2"/>
    <w:rsid w:val="00D702F2"/>
    <w:rsid w:val="00D72CDD"/>
    <w:rsid w:val="00D76DCE"/>
    <w:rsid w:val="00D8132D"/>
    <w:rsid w:val="00D82B83"/>
    <w:rsid w:val="00D86A8D"/>
    <w:rsid w:val="00D909B2"/>
    <w:rsid w:val="00D96594"/>
    <w:rsid w:val="00D96CD9"/>
    <w:rsid w:val="00DA3652"/>
    <w:rsid w:val="00DA6FCA"/>
    <w:rsid w:val="00DB48FB"/>
    <w:rsid w:val="00DC3771"/>
    <w:rsid w:val="00DC4646"/>
    <w:rsid w:val="00DC6CC3"/>
    <w:rsid w:val="00DD49B1"/>
    <w:rsid w:val="00DD5F9B"/>
    <w:rsid w:val="00DE0394"/>
    <w:rsid w:val="00DE274F"/>
    <w:rsid w:val="00DE3EF8"/>
    <w:rsid w:val="00DE7A44"/>
    <w:rsid w:val="00DF41C7"/>
    <w:rsid w:val="00DF44FD"/>
    <w:rsid w:val="00DF7061"/>
    <w:rsid w:val="00E101A0"/>
    <w:rsid w:val="00E156DC"/>
    <w:rsid w:val="00E213B9"/>
    <w:rsid w:val="00E21760"/>
    <w:rsid w:val="00E272A5"/>
    <w:rsid w:val="00E27ABA"/>
    <w:rsid w:val="00E40D4B"/>
    <w:rsid w:val="00E4573D"/>
    <w:rsid w:val="00E51F6A"/>
    <w:rsid w:val="00E546FA"/>
    <w:rsid w:val="00E561E6"/>
    <w:rsid w:val="00E570EA"/>
    <w:rsid w:val="00E57F19"/>
    <w:rsid w:val="00E635A7"/>
    <w:rsid w:val="00E641C4"/>
    <w:rsid w:val="00E64EA1"/>
    <w:rsid w:val="00E654B6"/>
    <w:rsid w:val="00E66487"/>
    <w:rsid w:val="00E74154"/>
    <w:rsid w:val="00E931A4"/>
    <w:rsid w:val="00E97BAF"/>
    <w:rsid w:val="00EA00DD"/>
    <w:rsid w:val="00EA174B"/>
    <w:rsid w:val="00EA77FA"/>
    <w:rsid w:val="00EB6196"/>
    <w:rsid w:val="00EB6B68"/>
    <w:rsid w:val="00EC4864"/>
    <w:rsid w:val="00EC6B87"/>
    <w:rsid w:val="00EC7AD9"/>
    <w:rsid w:val="00ED0D8E"/>
    <w:rsid w:val="00ED2FB9"/>
    <w:rsid w:val="00ED3B05"/>
    <w:rsid w:val="00EE262B"/>
    <w:rsid w:val="00EE304F"/>
    <w:rsid w:val="00EE5885"/>
    <w:rsid w:val="00EE7A3D"/>
    <w:rsid w:val="00EF0D42"/>
    <w:rsid w:val="00EF26B6"/>
    <w:rsid w:val="00EF40D0"/>
    <w:rsid w:val="00EF482E"/>
    <w:rsid w:val="00F023F3"/>
    <w:rsid w:val="00F02613"/>
    <w:rsid w:val="00F04F4D"/>
    <w:rsid w:val="00F060A0"/>
    <w:rsid w:val="00F10EF9"/>
    <w:rsid w:val="00F20B41"/>
    <w:rsid w:val="00F225D9"/>
    <w:rsid w:val="00F22A8D"/>
    <w:rsid w:val="00F23543"/>
    <w:rsid w:val="00F36B6A"/>
    <w:rsid w:val="00F37510"/>
    <w:rsid w:val="00F44A78"/>
    <w:rsid w:val="00F47BEF"/>
    <w:rsid w:val="00F50364"/>
    <w:rsid w:val="00F50F39"/>
    <w:rsid w:val="00F51958"/>
    <w:rsid w:val="00F54780"/>
    <w:rsid w:val="00F66D7A"/>
    <w:rsid w:val="00F7086E"/>
    <w:rsid w:val="00F950EF"/>
    <w:rsid w:val="00F96C88"/>
    <w:rsid w:val="00FA2C7B"/>
    <w:rsid w:val="00FA4355"/>
    <w:rsid w:val="00FA5180"/>
    <w:rsid w:val="00FA613B"/>
    <w:rsid w:val="00FB3EF6"/>
    <w:rsid w:val="00FC2E19"/>
    <w:rsid w:val="00FC687F"/>
    <w:rsid w:val="00FE4345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E4691"/>
  <w15:docId w15:val="{CEB13716-CA04-4F39-8C6D-F50C37B8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519"/>
  </w:style>
  <w:style w:type="paragraph" w:styleId="Heading1">
    <w:name w:val="heading 1"/>
    <w:basedOn w:val="Normal"/>
    <w:next w:val="Normal"/>
    <w:link w:val="Heading1Char"/>
    <w:qFormat/>
    <w:rsid w:val="007A66C3"/>
    <w:pPr>
      <w:keepNext/>
      <w:keepLines/>
      <w:numPr>
        <w:numId w:val="5"/>
      </w:numPr>
      <w:pBdr>
        <w:bottom w:val="single" w:sz="4" w:space="1" w:color="595959" w:themeColor="text1" w:themeTint="A6"/>
      </w:pBdr>
      <w:spacing w:before="360" w:after="160" w:line="259" w:lineRule="auto"/>
      <w:outlineLvl w:val="0"/>
    </w:pPr>
    <w:rPr>
      <w:rFonts w:eastAsiaTheme="majorEastAsia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66C3"/>
    <w:pPr>
      <w:keepNext/>
      <w:keepLines/>
      <w:numPr>
        <w:ilvl w:val="1"/>
        <w:numId w:val="5"/>
      </w:numPr>
      <w:spacing w:before="360" w:after="0" w:line="259" w:lineRule="auto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66C3"/>
    <w:pPr>
      <w:keepNext/>
      <w:keepLines/>
      <w:numPr>
        <w:ilvl w:val="2"/>
        <w:numId w:val="5"/>
      </w:numPr>
      <w:spacing w:before="200" w:after="0" w:line="259" w:lineRule="auto"/>
      <w:outlineLvl w:val="2"/>
    </w:pPr>
    <w:rPr>
      <w:rFonts w:eastAsiaTheme="majorEastAsia" w:cstheme="majorBidi"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A66C3"/>
    <w:pPr>
      <w:keepNext/>
      <w:keepLines/>
      <w:numPr>
        <w:ilvl w:val="3"/>
        <w:numId w:val="5"/>
      </w:numPr>
      <w:spacing w:before="200" w:after="0" w:line="259" w:lineRule="auto"/>
      <w:outlineLvl w:val="3"/>
    </w:pPr>
    <w:rPr>
      <w:rFonts w:eastAsiaTheme="majorEastAsia" w:cstheme="majorBidi"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A66C3"/>
    <w:pPr>
      <w:keepNext/>
      <w:keepLines/>
      <w:numPr>
        <w:ilvl w:val="4"/>
        <w:numId w:val="5"/>
      </w:numPr>
      <w:spacing w:before="200" w:after="0" w:line="259" w:lineRule="auto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A66C3"/>
    <w:pPr>
      <w:keepNext/>
      <w:keepLines/>
      <w:numPr>
        <w:ilvl w:val="5"/>
        <w:numId w:val="5"/>
      </w:numPr>
      <w:spacing w:before="200" w:after="0" w:line="259" w:lineRule="auto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A66C3"/>
    <w:pPr>
      <w:keepNext/>
      <w:keepLines/>
      <w:numPr>
        <w:ilvl w:val="6"/>
        <w:numId w:val="5"/>
      </w:numPr>
      <w:spacing w:before="200" w:after="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A66C3"/>
    <w:pPr>
      <w:keepNext/>
      <w:keepLines/>
      <w:numPr>
        <w:ilvl w:val="7"/>
        <w:numId w:val="5"/>
      </w:numPr>
      <w:spacing w:before="200" w:after="0" w:line="259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66C3"/>
    <w:pPr>
      <w:keepNext/>
      <w:keepLines/>
      <w:numPr>
        <w:ilvl w:val="8"/>
        <w:numId w:val="5"/>
      </w:numPr>
      <w:spacing w:before="200" w:after="0" w:line="259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27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2A5"/>
  </w:style>
  <w:style w:type="paragraph" w:styleId="Footer">
    <w:name w:val="footer"/>
    <w:basedOn w:val="Normal"/>
    <w:link w:val="FooterChar"/>
    <w:uiPriority w:val="99"/>
    <w:unhideWhenUsed/>
    <w:rsid w:val="00E27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2A5"/>
  </w:style>
  <w:style w:type="paragraph" w:styleId="BalloonText">
    <w:name w:val="Balloon Text"/>
    <w:basedOn w:val="Normal"/>
    <w:link w:val="BalloonTextChar"/>
    <w:uiPriority w:val="99"/>
    <w:semiHidden/>
    <w:unhideWhenUsed/>
    <w:rsid w:val="00E2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27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113035"/>
    <w:pPr>
      <w:spacing w:after="0" w:line="240" w:lineRule="auto"/>
    </w:pPr>
  </w:style>
  <w:style w:type="paragraph" w:styleId="BodyText">
    <w:name w:val="Body Text"/>
    <w:basedOn w:val="Normal"/>
    <w:link w:val="BodyTextChar"/>
    <w:rsid w:val="001933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9334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193349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907B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7BC1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07BC1"/>
    <w:rPr>
      <w:vertAlign w:val="superscript"/>
    </w:rPr>
  </w:style>
  <w:style w:type="paragraph" w:customStyle="1" w:styleId="Char2">
    <w:name w:val="Char2"/>
    <w:basedOn w:val="Normal"/>
    <w:rsid w:val="00907BC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C6B87"/>
  </w:style>
  <w:style w:type="paragraph" w:styleId="Title">
    <w:name w:val="Title"/>
    <w:basedOn w:val="Normal"/>
    <w:link w:val="TitleChar"/>
    <w:qFormat/>
    <w:rsid w:val="00A74E29"/>
    <w:pPr>
      <w:snapToGrid w:val="0"/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TitleChar">
    <w:name w:val="Title Char"/>
    <w:basedOn w:val="DefaultParagraphFont"/>
    <w:link w:val="Title"/>
    <w:rsid w:val="00A74E29"/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Heading1Char">
    <w:name w:val="Heading 1 Char"/>
    <w:basedOn w:val="DefaultParagraphFont"/>
    <w:link w:val="Heading1"/>
    <w:uiPriority w:val="9"/>
    <w:rsid w:val="007A66C3"/>
    <w:rPr>
      <w:rFonts w:eastAsiaTheme="majorEastAsia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66C3"/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A66C3"/>
    <w:rPr>
      <w:rFonts w:eastAsiaTheme="majorEastAsia" w:cstheme="majorBidi"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7A66C3"/>
    <w:rPr>
      <w:rFonts w:eastAsiaTheme="majorEastAsia" w:cstheme="majorBidi"/>
      <w:bCs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7A66C3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A66C3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rsid w:val="007A66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A66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66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24B5"/>
    <w:rPr>
      <w:color w:val="0000FF" w:themeColor="hyperlink"/>
      <w:u w:val="single"/>
    </w:rPr>
  </w:style>
  <w:style w:type="paragraph" w:customStyle="1" w:styleId="ACBody2">
    <w:name w:val="AC Body 2"/>
    <w:basedOn w:val="Normal"/>
    <w:rsid w:val="00860E49"/>
    <w:pPr>
      <w:adjustRightInd w:val="0"/>
      <w:spacing w:after="240" w:line="240" w:lineRule="auto"/>
      <w:ind w:left="144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4F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4F09"/>
  </w:style>
  <w:style w:type="paragraph" w:customStyle="1" w:styleId="Default">
    <w:name w:val="Default"/>
    <w:rsid w:val="00C938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F2A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F2AB4"/>
  </w:style>
  <w:style w:type="character" w:styleId="CommentReference">
    <w:name w:val="annotation reference"/>
    <w:basedOn w:val="DefaultParagraphFont"/>
    <w:uiPriority w:val="99"/>
    <w:semiHidden/>
    <w:unhideWhenUsed/>
    <w:rsid w:val="008C5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A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AF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285D"/>
    <w:pPr>
      <w:spacing w:after="0" w:line="240" w:lineRule="auto"/>
    </w:pPr>
  </w:style>
  <w:style w:type="paragraph" w:customStyle="1" w:styleId="paragraph">
    <w:name w:val="paragraph"/>
    <w:basedOn w:val="Normal"/>
    <w:rsid w:val="0037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customStyle="1" w:styleId="normaltextrun">
    <w:name w:val="normaltextrun"/>
    <w:basedOn w:val="DefaultParagraphFont"/>
    <w:rsid w:val="00371412"/>
  </w:style>
  <w:style w:type="character" w:customStyle="1" w:styleId="eop">
    <w:name w:val="eop"/>
    <w:basedOn w:val="DefaultParagraphFont"/>
    <w:rsid w:val="00371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bd9137-cfb5-4867-8386-9cd327844567">NN74Y4HKW62S-1798775352-113643</_dlc_DocId>
    <_dlc_DocIdUrl xmlns="b6bd9137-cfb5-4867-8386-9cd327844567">
      <Url>https://concern2com.sharepoint.com/sites/Intranet/STGrants/_layouts/15/DocIdRedir.aspx?ID=NN74Y4HKW62S-1798775352-113643</Url>
      <Description>NN74Y4HKW62S-1798775352-113643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A034B8EF5EE945AAF70D1D4A70E5E3" ma:contentTypeVersion="12" ma:contentTypeDescription="Create a new document." ma:contentTypeScope="" ma:versionID="3cf166dfaee134ad59d70ef2915a5769">
  <xsd:schema xmlns:xsd="http://www.w3.org/2001/XMLSchema" xmlns:xs="http://www.w3.org/2001/XMLSchema" xmlns:p="http://schemas.microsoft.com/office/2006/metadata/properties" xmlns:ns2="4c8542a3-a245-4831-8179-0c8bf7bd2d04" xmlns:ns3="4fcae37e-a3d6-4726-9a52-8f51e1d1d11d" xmlns:ns4="b6bd9137-cfb5-4867-8386-9cd327844567" targetNamespace="http://schemas.microsoft.com/office/2006/metadata/properties" ma:root="true" ma:fieldsID="b4f9457355a581861efda611abc4b37c" ns2:_="" ns3:_="" ns4:_="">
    <xsd:import namespace="4c8542a3-a245-4831-8179-0c8bf7bd2d04"/>
    <xsd:import namespace="4fcae37e-a3d6-4726-9a52-8f51e1d1d11d"/>
    <xsd:import namespace="b6bd9137-cfb5-4867-8386-9cd3278445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542a3-a245-4831-8179-0c8bf7bd2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ae37e-a3d6-4726-9a52-8f51e1d1d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bd9137-cfb5-4867-8386-9cd327844567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AE602-9337-4454-903A-B7DC032EF724}">
  <ds:schemaRefs>
    <ds:schemaRef ds:uri="http://schemas.microsoft.com/office/2006/metadata/properties"/>
    <ds:schemaRef ds:uri="http://schemas.microsoft.com/office/infopath/2007/PartnerControls"/>
    <ds:schemaRef ds:uri="b6bd9137-cfb5-4867-8386-9cd327844567"/>
  </ds:schemaRefs>
</ds:datastoreItem>
</file>

<file path=customXml/itemProps2.xml><?xml version="1.0" encoding="utf-8"?>
<ds:datastoreItem xmlns:ds="http://schemas.openxmlformats.org/officeDocument/2006/customXml" ds:itemID="{FD8D91EB-9D75-45AA-A6CC-C515A440F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8542a3-a245-4831-8179-0c8bf7bd2d04"/>
    <ds:schemaRef ds:uri="4fcae37e-a3d6-4726-9a52-8f51e1d1d11d"/>
    <ds:schemaRef ds:uri="b6bd9137-cfb5-4867-8386-9cd327844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97E7A3-74F5-4309-8F9C-3C5660FE9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390808-93EB-4636-B8E2-3C0FFFE94A9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AD67BFA-E508-49D3-836A-BFD9D6D0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Full Tender Dossier</vt:lpstr>
    </vt:vector>
  </TitlesOfParts>
  <Company>Concern World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 Tender Dossier</dc:title>
  <dc:subject/>
  <dc:creator>Eddie Cranmer</dc:creator>
  <cp:keywords/>
  <dc:description/>
  <cp:lastModifiedBy>Sahar Habib</cp:lastModifiedBy>
  <cp:revision>4</cp:revision>
  <cp:lastPrinted>2015-02-02T14:28:00Z</cp:lastPrinted>
  <dcterms:created xsi:type="dcterms:W3CDTF">2021-01-03T13:49:00Z</dcterms:created>
  <dcterms:modified xsi:type="dcterms:W3CDTF">2021-10-05T22:33:00Z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0x01010014A034B8EF5EE945AAF70D1D4A70E5E3</vt:lpwstr>
  </property>
  <property fmtid="{D5CDD505-2E9C-101B-9397-08002B2CF9AE}" pid="3" name="_dlc_DocIdItemGuid">
    <vt:lpwstr>8c117af8-1d58-4ff1-bd5d-fe97a9e539a9</vt:lpwstr>
  </property>
</Properties>
</file>